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50" w:rsidRPr="00CD4850" w:rsidRDefault="00CD4850" w:rsidP="00CD4850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4850">
        <w:rPr>
          <w:rFonts w:ascii="宋体" w:eastAsia="宋体" w:hAnsi="宋体" w:cs="宋体"/>
          <w:kern w:val="0"/>
          <w:sz w:val="24"/>
          <w:szCs w:val="24"/>
        </w:rPr>
        <w:t xml:space="preserve">　附件</w:t>
      </w:r>
    </w:p>
    <w:p w:rsidR="00CD4850" w:rsidRPr="00CD4850" w:rsidRDefault="00CD4850" w:rsidP="00CD4850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D4850">
        <w:rPr>
          <w:rFonts w:ascii="宋体" w:eastAsia="宋体" w:hAnsi="宋体" w:cs="宋体"/>
          <w:kern w:val="0"/>
          <w:sz w:val="24"/>
          <w:szCs w:val="24"/>
        </w:rPr>
        <w:t xml:space="preserve">　　北京市人民政府参事室2017年公开遴选公务员</w:t>
      </w:r>
    </w:p>
    <w:p w:rsidR="00CD4850" w:rsidRPr="00CD4850" w:rsidRDefault="00CD4850" w:rsidP="00CD4850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D4850">
        <w:rPr>
          <w:rFonts w:ascii="宋体" w:eastAsia="宋体" w:hAnsi="宋体" w:cs="宋体"/>
          <w:kern w:val="0"/>
          <w:sz w:val="24"/>
          <w:szCs w:val="24"/>
        </w:rPr>
        <w:t xml:space="preserve">　　面试人员名单及时间安排　</w:t>
      </w:r>
    </w:p>
    <w:tbl>
      <w:tblPr>
        <w:tblW w:w="7981" w:type="dxa"/>
        <w:jc w:val="center"/>
        <w:tblInd w:w="94" w:type="dxa"/>
        <w:tblCellMar>
          <w:left w:w="0" w:type="dxa"/>
          <w:right w:w="0" w:type="dxa"/>
        </w:tblCellMar>
        <w:tblLook w:val="04A0"/>
      </w:tblPr>
      <w:tblGrid>
        <w:gridCol w:w="2274"/>
        <w:gridCol w:w="1596"/>
        <w:gridCol w:w="1418"/>
        <w:gridCol w:w="2693"/>
      </w:tblGrid>
      <w:tr w:rsidR="00CD4850" w:rsidRPr="00CD4850" w:rsidTr="00CD4850">
        <w:trPr>
          <w:trHeight w:val="601"/>
          <w:jc w:val="center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 面试时间</w:t>
            </w: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2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参事业务岗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宋健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上午8:30开始面试，请参加上午面试的考生于8:10前报到</w:t>
            </w: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周雪峰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李帆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史亮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靳海舟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2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文史业务岗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陈思源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李远东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赵凯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闫雪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4850" w:rsidRPr="00CD4850" w:rsidTr="00CD4850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汪玉国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850" w:rsidRPr="00CD4850" w:rsidRDefault="00CD4850" w:rsidP="00CD485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4850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850" w:rsidRPr="00CD4850" w:rsidRDefault="00CD4850" w:rsidP="00CD48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810BA" w:rsidRPr="00CD4850" w:rsidRDefault="00CD4850">
      <w:r w:rsidRPr="00CD4850">
        <w:rPr>
          <w:rFonts w:ascii="宋体" w:eastAsia="宋体" w:hAnsi="宋体" w:cs="宋体"/>
          <w:kern w:val="0"/>
          <w:sz w:val="24"/>
          <w:szCs w:val="24"/>
        </w:rPr>
        <w:pict/>
      </w:r>
      <w:r w:rsidRPr="00CD4850">
        <w:rPr>
          <w:rFonts w:ascii="宋体" w:eastAsia="宋体" w:hAnsi="宋体" w:cs="宋体"/>
          <w:kern w:val="0"/>
          <w:sz w:val="24"/>
          <w:szCs w:val="24"/>
        </w:rPr>
        <w:pict/>
      </w:r>
    </w:p>
    <w:sectPr w:rsidR="008810BA" w:rsidRPr="00CD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BA" w:rsidRDefault="008810BA" w:rsidP="00CD4850">
      <w:r>
        <w:separator/>
      </w:r>
    </w:p>
  </w:endnote>
  <w:endnote w:type="continuationSeparator" w:id="1">
    <w:p w:rsidR="008810BA" w:rsidRDefault="008810BA" w:rsidP="00CD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BA" w:rsidRDefault="008810BA" w:rsidP="00CD4850">
      <w:r>
        <w:separator/>
      </w:r>
    </w:p>
  </w:footnote>
  <w:footnote w:type="continuationSeparator" w:id="1">
    <w:p w:rsidR="008810BA" w:rsidRDefault="008810BA" w:rsidP="00CD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50"/>
    <w:rsid w:val="008810BA"/>
    <w:rsid w:val="00C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8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4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2017-06-16T08:12:00Z</dcterms:created>
  <dcterms:modified xsi:type="dcterms:W3CDTF">2017-06-16T08:13:00Z</dcterms:modified>
</cp:coreProperties>
</file>