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646464"/>
          <w:spacing w:val="0"/>
          <w:sz w:val="26"/>
          <w:szCs w:val="26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646464"/>
          <w:spacing w:val="0"/>
          <w:sz w:val="26"/>
          <w:szCs w:val="26"/>
          <w:shd w:val="clear" w:fill="FFFFFF"/>
        </w:rPr>
        <w:t>具体位置图</w:t>
      </w:r>
    </w:p>
    <w:p>
      <w:pPr>
        <w:jc w:val="center"/>
        <w:rPr>
          <w:rFonts w:ascii="Arial" w:hAnsi="Arial" w:eastAsia="宋体" w:cs="Arial"/>
          <w:b w:val="0"/>
          <w:i w:val="0"/>
          <w:caps w:val="0"/>
          <w:color w:val="646464"/>
          <w:spacing w:val="0"/>
          <w:sz w:val="26"/>
          <w:szCs w:val="26"/>
          <w:shd w:val="clear" w:fill="FFFFFF"/>
        </w:rPr>
      </w:pPr>
      <w:r>
        <w:drawing>
          <wp:inline distT="0" distB="0" distL="114300" distR="114300">
            <wp:extent cx="4261485" cy="706818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706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A5BBF"/>
    <w:rsid w:val="2A4A5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2017-08-22T07:10:00Z</dcterms:created>
  <dc:creator>ASUS</dc:creator>
  <cp:lastModifiedBy>ASUS</cp:lastModifiedBy>
  <dcterms:modified xsi:type="dcterms:W3CDTF">2017-08-22T07:11:05Z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